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AB52">
      <w:pPr>
        <w:spacing w:line="600" w:lineRule="exact"/>
        <w:ind w:right="905" w:rightChars="431"/>
        <w:jc w:val="left"/>
        <w:outlineLvl w:val="1"/>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附件</w:t>
      </w:r>
      <w:r>
        <w:rPr>
          <w:rFonts w:eastAsia="仿宋_GB2312"/>
          <w:b/>
          <w:color w:val="000000" w:themeColor="text1"/>
          <w:sz w:val="24"/>
          <w14:textFill>
            <w14:solidFill>
              <w14:schemeClr w14:val="tx1"/>
            </w14:solidFill>
          </w14:textFill>
        </w:rPr>
        <w:t>7</w:t>
      </w:r>
      <w:r>
        <w:rPr>
          <w:rFonts w:hint="eastAsia" w:eastAsia="仿宋_GB2312"/>
          <w:b/>
          <w:color w:val="000000" w:themeColor="text1"/>
          <w:sz w:val="24"/>
          <w14:textFill>
            <w14:solidFill>
              <w14:schemeClr w14:val="tx1"/>
            </w14:solidFill>
          </w14:textFill>
        </w:rPr>
        <w:t>：</w:t>
      </w:r>
    </w:p>
    <w:p w14:paraId="2C501CC6">
      <w:pPr>
        <w:tabs>
          <w:tab w:val="left" w:pos="567"/>
        </w:tabs>
        <w:spacing w:line="520" w:lineRule="exact"/>
        <w:jc w:val="center"/>
        <w:rPr>
          <w:rFonts w:eastAsia="仿宋_GB2312"/>
          <w:b/>
          <w:color w:val="000000" w:themeColor="text1"/>
          <w:sz w:val="24"/>
          <w14:textFill>
            <w14:solidFill>
              <w14:schemeClr w14:val="tx1"/>
            </w14:solidFill>
          </w14:textFill>
        </w:rPr>
      </w:pPr>
      <w:bookmarkStart w:id="0" w:name="_GoBack"/>
      <w:r>
        <w:rPr>
          <w:rFonts w:hint="eastAsia" w:ascii="方正小标宋简体" w:hAnsi="仿宋" w:eastAsia="方正小标宋简体"/>
          <w:color w:val="000000" w:themeColor="text1"/>
          <w:sz w:val="36"/>
          <w:szCs w:val="36"/>
          <w14:textFill>
            <w14:solidFill>
              <w14:schemeClr w14:val="tx1"/>
            </w14:solidFill>
          </w14:textFill>
        </w:rPr>
        <w:t>特长生科研能力公开答辩打分表</w:t>
      </w:r>
      <w:bookmarkEnd w:id="0"/>
      <w:r>
        <w:rPr>
          <w:rFonts w:hint="eastAsia" w:ascii="方正小标宋简体" w:hAnsi="仿宋" w:eastAsia="方正小标宋简体"/>
          <w:color w:val="000000" w:themeColor="text1"/>
          <w:sz w:val="36"/>
          <w:szCs w:val="36"/>
          <w14:textFill>
            <w14:solidFill>
              <w14:schemeClr w14:val="tx1"/>
            </w14:solidFill>
          </w14:textFill>
        </w:rPr>
        <w:t>（满分50分）</w:t>
      </w:r>
    </w:p>
    <w:tbl>
      <w:tblPr>
        <w:tblStyle w:val="2"/>
        <w:tblpPr w:leftFromText="180" w:rightFromText="180" w:vertAnchor="text" w:horzAnchor="margin" w:tblpY="2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34"/>
        <w:gridCol w:w="993"/>
        <w:gridCol w:w="1418"/>
        <w:gridCol w:w="1418"/>
        <w:gridCol w:w="2269"/>
      </w:tblGrid>
      <w:tr w14:paraId="0172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128" w:type="dxa"/>
            <w:tcBorders>
              <w:top w:val="single" w:color="auto" w:sz="4" w:space="0"/>
              <w:left w:val="single" w:color="auto" w:sz="4" w:space="0"/>
              <w:bottom w:val="single" w:color="auto" w:sz="4" w:space="0"/>
              <w:right w:val="single" w:color="auto" w:sz="4" w:space="0"/>
            </w:tcBorders>
            <w:vAlign w:val="center"/>
          </w:tcPr>
          <w:p w14:paraId="5523CAB8">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442DF9E4">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4AEEA80">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学号</w:t>
            </w:r>
          </w:p>
        </w:tc>
        <w:tc>
          <w:tcPr>
            <w:tcW w:w="1417" w:type="dxa"/>
            <w:tcBorders>
              <w:top w:val="single" w:color="auto" w:sz="4" w:space="0"/>
              <w:left w:val="single" w:color="auto" w:sz="4" w:space="0"/>
              <w:bottom w:val="single" w:color="auto" w:sz="4" w:space="0"/>
              <w:right w:val="single" w:color="auto" w:sz="4" w:space="0"/>
            </w:tcBorders>
            <w:vAlign w:val="center"/>
          </w:tcPr>
          <w:p w14:paraId="20F381D7">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FE06016">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专业班级</w:t>
            </w:r>
          </w:p>
        </w:tc>
        <w:tc>
          <w:tcPr>
            <w:tcW w:w="2269" w:type="dxa"/>
            <w:tcBorders>
              <w:top w:val="single" w:color="auto" w:sz="4" w:space="0"/>
              <w:left w:val="single" w:color="auto" w:sz="4" w:space="0"/>
              <w:bottom w:val="single" w:color="auto" w:sz="4" w:space="0"/>
              <w:right w:val="single" w:color="auto" w:sz="4" w:space="0"/>
            </w:tcBorders>
            <w:vAlign w:val="center"/>
          </w:tcPr>
          <w:p w14:paraId="6E921FA2">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p>
        </w:tc>
      </w:tr>
      <w:tr w14:paraId="587D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4673" w:type="dxa"/>
            <w:gridSpan w:val="4"/>
            <w:tcBorders>
              <w:top w:val="single" w:color="auto" w:sz="4" w:space="0"/>
              <w:left w:val="single" w:color="auto" w:sz="4" w:space="0"/>
              <w:bottom w:val="single" w:color="auto" w:sz="4" w:space="0"/>
              <w:right w:val="single" w:color="auto" w:sz="4" w:space="0"/>
            </w:tcBorders>
            <w:vAlign w:val="center"/>
          </w:tcPr>
          <w:p w14:paraId="2E8D6D91">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答辩考核内容</w:t>
            </w: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40FBE90F">
            <w:pPr>
              <w:tabs>
                <w:tab w:val="center" w:pos="5029"/>
                <w:tab w:val="left" w:pos="5460"/>
                <w:tab w:val="left" w:pos="7695"/>
              </w:tabs>
              <w:spacing w:line="540" w:lineRule="exact"/>
              <w:jc w:val="center"/>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打分分值</w:t>
            </w:r>
          </w:p>
        </w:tc>
      </w:tr>
      <w:tr w14:paraId="65E3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4" w:hRule="atLeast"/>
        </w:trPr>
        <w:tc>
          <w:tcPr>
            <w:tcW w:w="4673" w:type="dxa"/>
            <w:gridSpan w:val="4"/>
            <w:tcBorders>
              <w:top w:val="single" w:color="auto" w:sz="4" w:space="0"/>
              <w:left w:val="single" w:color="auto" w:sz="4" w:space="0"/>
              <w:bottom w:val="single" w:color="auto" w:sz="4" w:space="0"/>
              <w:right w:val="single" w:color="auto" w:sz="4" w:space="0"/>
            </w:tcBorders>
            <w:vAlign w:val="center"/>
          </w:tcPr>
          <w:p w14:paraId="438BD931">
            <w:pPr>
              <w:tabs>
                <w:tab w:val="center" w:pos="5029"/>
                <w:tab w:val="left" w:pos="5460"/>
                <w:tab w:val="left" w:pos="7695"/>
              </w:tabs>
              <w:spacing w:line="54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科研论文发表、国家级竞赛获奖情况，重点聚焦创新质量及个人贡献、特殊学术专长及突出培养潜质等。</w:t>
            </w:r>
          </w:p>
          <w:p w14:paraId="67D81736">
            <w:pPr>
              <w:tabs>
                <w:tab w:val="center" w:pos="5029"/>
                <w:tab w:val="left" w:pos="5460"/>
                <w:tab w:val="left" w:pos="7695"/>
              </w:tabs>
              <w:spacing w:line="540" w:lineRule="exact"/>
              <w:rPr>
                <w:rFonts w:ascii="仿宋_GB2312" w:hAnsi="仿宋" w:eastAsia="仿宋_GB2312"/>
                <w:color w:val="000000" w:themeColor="text1"/>
                <w:szCs w:val="21"/>
                <w14:textFill>
                  <w14:solidFill>
                    <w14:schemeClr w14:val="tx1"/>
                  </w14:solidFill>
                </w14:textFill>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5A79600D">
            <w:pPr>
              <w:tabs>
                <w:tab w:val="center" w:pos="5029"/>
                <w:tab w:val="left" w:pos="5460"/>
                <w:tab w:val="left" w:pos="7695"/>
              </w:tabs>
              <w:spacing w:line="540" w:lineRule="exact"/>
              <w:jc w:val="center"/>
              <w:rPr>
                <w:rFonts w:ascii="仿宋_GB2312" w:hAnsi="仿宋" w:eastAsia="仿宋_GB2312"/>
                <w:color w:val="000000" w:themeColor="text1"/>
                <w:szCs w:val="21"/>
                <w14:textFill>
                  <w14:solidFill>
                    <w14:schemeClr w14:val="tx1"/>
                  </w14:solidFill>
                </w14:textFill>
              </w:rPr>
            </w:pPr>
          </w:p>
        </w:tc>
      </w:tr>
    </w:tbl>
    <w:p w14:paraId="154CB003">
      <w:pPr>
        <w:spacing w:line="500" w:lineRule="exact"/>
        <w:ind w:right="905" w:rightChars="431"/>
        <w:jc w:val="left"/>
        <w:rPr>
          <w:rFonts w:eastAsia="仿宋_GB2312"/>
          <w:b/>
          <w:color w:val="000000" w:themeColor="text1"/>
          <w:szCs w:val="21"/>
          <w14:textFill>
            <w14:solidFill>
              <w14:schemeClr w14:val="tx1"/>
            </w14:solidFill>
          </w14:textFill>
        </w:rPr>
      </w:pPr>
      <w:r>
        <w:rPr>
          <w:rFonts w:hint="eastAsia" w:eastAsia="仿宋_GB2312"/>
          <w:b/>
          <w:color w:val="000000" w:themeColor="text1"/>
          <w:szCs w:val="21"/>
          <w14:textFill>
            <w14:solidFill>
              <w14:schemeClr w14:val="tx1"/>
            </w14:solidFill>
          </w14:textFill>
        </w:rPr>
        <w:t>注：</w:t>
      </w:r>
    </w:p>
    <w:p w14:paraId="21D16D17">
      <w:r>
        <w:rPr>
          <w:rFonts w:eastAsia="仿宋_GB2312"/>
          <w:bCs/>
          <w:color w:val="000000" w:themeColor="text1"/>
          <w:szCs w:val="21"/>
          <w14:textFill>
            <w14:solidFill>
              <w14:schemeClr w14:val="tx1"/>
            </w14:solidFill>
          </w14:textFill>
        </w:rPr>
        <w:t xml:space="preserve">1. </w:t>
      </w:r>
      <w:r>
        <w:rPr>
          <w:rFonts w:hint="eastAsia" w:eastAsia="仿宋_GB2312"/>
          <w:bCs/>
          <w:color w:val="000000" w:themeColor="text1"/>
          <w:szCs w:val="21"/>
          <w14:textFill>
            <w14:solidFill>
              <w14:schemeClr w14:val="tx1"/>
            </w14:solidFill>
          </w14:textFill>
        </w:rPr>
        <w:t>公开答辩时请提供一定份数的符合特长生申请条件的科研论文及学科竞赛证明复印件（须有指导教师签字）、说明</w:t>
      </w:r>
      <w:r>
        <w:rPr>
          <w:rFonts w:eastAsia="仿宋_GB2312"/>
          <w:bCs/>
          <w:color w:val="000000" w:themeColor="text1"/>
          <w:szCs w:val="21"/>
          <w14:textFill>
            <w14:solidFill>
              <w14:schemeClr w14:val="tx1"/>
            </w14:solidFill>
          </w14:textFill>
        </w:rPr>
        <w:t>1</w:t>
      </w:r>
      <w:r>
        <w:rPr>
          <w:rFonts w:hint="eastAsia" w:eastAsia="仿宋_GB2312"/>
          <w:bCs/>
          <w:color w:val="000000" w:themeColor="text1"/>
          <w:szCs w:val="21"/>
          <w14:textFill>
            <w14:solidFill>
              <w14:schemeClr w14:val="tx1"/>
            </w14:solidFill>
          </w14:textFill>
        </w:rPr>
        <w:t>页（对个人提交的成果进行综合评价，重点聚焦到创新质量和个人贡献），供评委参考。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A16DB"/>
    <w:rsid w:val="6565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183</Characters>
  <Lines>0</Lines>
  <Paragraphs>0</Paragraphs>
  <TotalTime>0</TotalTime>
  <ScaleCrop>false</ScaleCrop>
  <LinksUpToDate>false</LinksUpToDate>
  <CharactersWithSpaces>184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2021-09-15T09:48:00Z</dcterms:created>
  <dc:creator>Administrator</dc:creator>
  <cp:lastModifiedBy>松松</cp:lastModifiedBy>
  <dcterms:modified xsi:type="dcterms:W3CDTF">2024-09-08T06:07:29Z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FFA059D5D28642BEB2A10C1E3AB75947_13</vt:lpwstr>
  </property>
</Properties>
</file>